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96381608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BARNEFOND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33f49c174ee04514"/>
      <w:footerReference xmlns:r="http://schemas.openxmlformats.org/officeDocument/2006/relationships" w:type="default" r:id="R385209576fc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49c174ee04514" /><Relationship Type="http://schemas.openxmlformats.org/officeDocument/2006/relationships/footer" Target="/word/footer1.xml" Id="R385209576fca4f5a" /></Relationships>
</file>