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75459fc1f4a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VALINOR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VALINOR AS</w:t>
      </w:r>
    </w:p>
    <w:sectPr>
      <w:headerReference xmlns:r="http://schemas.openxmlformats.org/officeDocument/2006/relationships" w:type="default" r:id="R9c17041a54e74343"/>
      <w:footerReference xmlns:r="http://schemas.openxmlformats.org/officeDocument/2006/relationships" w:type="default" r:id="Rbd5b03a2c852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VALINOR AS   ·   Org.nr 977 362 237   ·   Rogaland Kunnskapspark, Professor Olav Hanssens vei 7A   ·   4021 STAVANGER   ·   Tlf. 51 69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7041a54e74343" /><Relationship Type="http://schemas.openxmlformats.org/officeDocument/2006/relationships/footer" Target="/word/footer1.xml" Id="Rbd5b03a2c85243b7" /></Relationships>
</file>