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3541b40c3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SVALINN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SVALINN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3d0a242c9e47b0"/>
      <w:footerReference xmlns:r="http://schemas.openxmlformats.org/officeDocument/2006/relationships" w:type="default" r:id="R7825615c53cf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SVALINN AS   ·   Org.nr 977 379 415   ·   Kjøkkelvikveien 75   ·   5178 LODDEFJORD   ·   Tlf. 66 77 50 00   ·   firmapost@svalinn.no   ·   www.svalinn.no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SVALINN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d0a242c9e47b0" /><Relationship Type="http://schemas.openxmlformats.org/officeDocument/2006/relationships/footer" Target="/word/footer1.xml" Id="R7825615c53cf4e3d" /></Relationships>
</file>