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9598f9dce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VISENTO AS</w:t>
      </w:r>
    </w:p>
    <w:sectPr>
      <w:headerReference xmlns:r="http://schemas.openxmlformats.org/officeDocument/2006/relationships" w:type="default" r:id="Rd253016864224799"/>
      <w:footerReference xmlns:r="http://schemas.openxmlformats.org/officeDocument/2006/relationships" w:type="default" r:id="Rbca1fae8a38a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VISENTO AS   ·   Org.nr 977 387 213   ·   Skonnerten 9   ·   1394 NESBRU   ·   Tlf. 66 84 56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3016864224799" /><Relationship Type="http://schemas.openxmlformats.org/officeDocument/2006/relationships/footer" Target="/word/footer1.xml" Id="Rbca1fae8a38a4dd3" /></Relationships>
</file>