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7dcbab5d5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DEKORATØR OG KONSULENTSERVICE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0b92f6c831b5424f"/>
      <w:footerReference xmlns:r="http://schemas.openxmlformats.org/officeDocument/2006/relationships" w:type="default" r:id="R5fad593f53f4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2f6c831b5424f" /><Relationship Type="http://schemas.openxmlformats.org/officeDocument/2006/relationships/footer" Target="/word/footer1.xml" Id="R5fad593f53f44a1d" /></Relationships>
</file>