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2abad2884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d731f5f304389"/>
      <w:footerReference xmlns:r="http://schemas.openxmlformats.org/officeDocument/2006/relationships" w:type="default" r:id="R92acbe75d404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d731f5f304389" /><Relationship Type="http://schemas.openxmlformats.org/officeDocument/2006/relationships/footer" Target="/word/footer1.xml" Id="R92acbe75d404401a" /></Relationships>
</file>