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622a7180054c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Båtstø,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BYGG- OG TØMRERMESTER Romar Bryhn</w:t>
      </w:r>
    </w:p>
    <w:sectPr>
      <w:headerReference xmlns:r="http://schemas.openxmlformats.org/officeDocument/2006/relationships" w:type="default" r:id="R3bcde1bcebdf4c1c"/>
      <w:footerReference xmlns:r="http://schemas.openxmlformats.org/officeDocument/2006/relationships" w:type="default" r:id="R4fa396dafe1448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BYGG- OG TØMRERMESTER Romar Bryhn   ·   Org.nr 979 274 289   ·   Båtstøveien 13C   ·   3477 BÅTSTØ   ·   Tlf. 31 29 00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BYGG- OG TØMRERMESTER Romar Bryhn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cde1bcebdf4c1c" /><Relationship Type="http://schemas.openxmlformats.org/officeDocument/2006/relationships/footer" Target="/word/footer1.xml" Id="R4fa396dafe144879" /></Relationships>
</file>