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95b6a2f9c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BYGGEFIRMA PER-ANDERS ANDERSEN</w:t>
      </w:r>
    </w:p>
    <w:sectPr>
      <w:headerReference xmlns:r="http://schemas.openxmlformats.org/officeDocument/2006/relationships" w:type="default" r:id="R4ecaabe95a6e4cd9"/>
      <w:footerReference xmlns:r="http://schemas.openxmlformats.org/officeDocument/2006/relationships" w:type="default" r:id="R1292b4ff21ab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BYGGEFIRMA PER-ANDERS ANDERSEN   ·   Org.nr 979 381 239   ·   Eirik Jarls vei 1   ·   3221 SANDEFJORD   ·   Tlf. 33 47 99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BYGGEFIRMA PER-ANDERS ANDERSEN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aabe95a6e4cd9" /><Relationship Type="http://schemas.openxmlformats.org/officeDocument/2006/relationships/footer" Target="/word/footer1.xml" Id="R1292b4ff21ab477c" /></Relationships>
</file>