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4f8fef997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KONBYGG AS</w:t>
      </w:r>
    </w:p>
    <w:sectPr>
      <w:headerReference xmlns:r="http://schemas.openxmlformats.org/officeDocument/2006/relationships" w:type="default" r:id="R53dcf5ee08634e59"/>
      <w:footerReference xmlns:r="http://schemas.openxmlformats.org/officeDocument/2006/relationships" w:type="default" r:id="Rf5549dd2c5bc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KONBYGG AS   ·   Org.nr 979 389 167   ·   Jangardsøyra 7A   ·   6050 VALDERØYA   ·   Tlf. 70 18 90 20   ·   eldar@nordstrand.as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f5ee08634e59" /><Relationship Type="http://schemas.openxmlformats.org/officeDocument/2006/relationships/footer" Target="/word/footer1.xml" Id="Rf5549dd2c5bc418e" /></Relationships>
</file>