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79e269588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BUNDEGRUPPEN AS</w:t>
      </w:r>
    </w:p>
    <w:sectPr>
      <w:headerReference xmlns:r="http://schemas.openxmlformats.org/officeDocument/2006/relationships" w:type="default" r:id="R386892c98d4c42ac"/>
      <w:footerReference xmlns:r="http://schemas.openxmlformats.org/officeDocument/2006/relationships" w:type="default" r:id="R52c642c56677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BUNDEGRUPPEN AS   ·   Org.nr 979 392 389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892c98d4c42ac" /><Relationship Type="http://schemas.openxmlformats.org/officeDocument/2006/relationships/footer" Target="/word/footer1.xml" Id="R52c642c56677451a" /></Relationships>
</file>