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9807cfe98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072a66ce6a36497e"/>
      <w:footerReference xmlns:r="http://schemas.openxmlformats.org/officeDocument/2006/relationships" w:type="default" r:id="R5145c6dd6e44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a66ce6a36497e" /><Relationship Type="http://schemas.openxmlformats.org/officeDocument/2006/relationships/footer" Target="/word/footer1.xml" Id="R5145c6dd6e444efd" /></Relationships>
</file>