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9fa89644d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 F NORLØFF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 F NORLØFF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eb1f3b606a46cd"/>
      <w:footerReference xmlns:r="http://schemas.openxmlformats.org/officeDocument/2006/relationships" w:type="default" r:id="Rcae4d3ce907d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F NORLØFF AS   ·   Org.nr 979 448 813   ·   Sollerudveien 19J   ·   0283 OSLO   ·   Tlf. 22 41 01 70   ·   halvor@norloff-invest.no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F NORLØFF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b1f3b606a46cd" /><Relationship Type="http://schemas.openxmlformats.org/officeDocument/2006/relationships/footer" Target="/word/footer1.xml" Id="Rcae4d3ce907d406a" /></Relationships>
</file>