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5f60c1245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TOYA AS</w:t>
      </w:r>
    </w:p>
    <w:sectPr>
      <w:headerReference xmlns:r="http://schemas.openxmlformats.org/officeDocument/2006/relationships" w:type="default" r:id="R2dcab8d06d8a4c1f"/>
      <w:footerReference xmlns:r="http://schemas.openxmlformats.org/officeDocument/2006/relationships" w:type="default" r:id="Rf23abdef7970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ab8d06d8a4c1f" /><Relationship Type="http://schemas.openxmlformats.org/officeDocument/2006/relationships/footer" Target="/word/footer1.xml" Id="Rf23abdef79704abb" /></Relationships>
</file>