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ef4a8aeef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WILLILKA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WILLILKA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deceeee124f66"/>
      <w:footerReference xmlns:r="http://schemas.openxmlformats.org/officeDocument/2006/relationships" w:type="default" r:id="Rf483fefe424e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WILLILKA AS   ·   Org.nr 979 561 342   ·   Snarøyveien 105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deceeee124f66" /><Relationship Type="http://schemas.openxmlformats.org/officeDocument/2006/relationships/footer" Target="/word/footer1.xml" Id="Rf483fefe424e4a89" /></Relationships>
</file>