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9aa7050cb4c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ASKER OG BÆRUMS BUDSTIKKE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ASKER OG BÆRUMS BUDSTIKKE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beb258e9734a8f"/>
      <w:footerReference xmlns:r="http://schemas.openxmlformats.org/officeDocument/2006/relationships" w:type="default" r:id="R13d619b97981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OG BÆRUMS BUDSTIKKE STIFTELSE   ·   Org.nr 979 628 226   ·   Malmskriverveien 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OG BÆRUMS BUDSTIKKE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eb258e9734a8f" /><Relationship Type="http://schemas.openxmlformats.org/officeDocument/2006/relationships/footer" Target="/word/footer1.xml" Id="R13d619b979814a8d" /></Relationships>
</file>