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6d6358e77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M DOBLOUG</w:t>
      </w:r>
    </w:p>
    <w:sectPr>
      <w:headerReference xmlns:r="http://schemas.openxmlformats.org/officeDocument/2006/relationships" w:type="default" r:id="R29a1138d22e748d7"/>
      <w:footerReference xmlns:r="http://schemas.openxmlformats.org/officeDocument/2006/relationships" w:type="default" r:id="R97ca0f615bf9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 DOBLOUG   ·   Org.nr 979 644 132   ·   Furnesvegen 670   ·   2320 FURNES   ·   Tlf. 62 35 91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 DOBLOUG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1138d22e748d7" /><Relationship Type="http://schemas.openxmlformats.org/officeDocument/2006/relationships/footer" Target="/word/footer1.xml" Id="R97ca0f615bf94f41" /></Relationships>
</file>