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d24a6896247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INVEST AS</w:t>
      </w:r>
    </w:p>
    <w:sectPr>
      <w:headerReference xmlns:r="http://schemas.openxmlformats.org/officeDocument/2006/relationships" w:type="default" r:id="Rced8893644a44a96"/>
      <w:footerReference xmlns:r="http://schemas.openxmlformats.org/officeDocument/2006/relationships" w:type="default" r:id="R1fe09aa32f3b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INVEST AS   ·   Org.nr 979 676 263   ·   Sørkedalsveien 264A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8893644a44a96" /><Relationship Type="http://schemas.openxmlformats.org/officeDocument/2006/relationships/footer" Target="/word/footer1.xml" Id="R1fe09aa32f3b4a59" /></Relationships>
</file>