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cbbfba13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BERGAN BYGG AS</w:t>
      </w:r>
    </w:p>
    <w:sectPr>
      <w:headerReference xmlns:r="http://schemas.openxmlformats.org/officeDocument/2006/relationships" w:type="default" r:id="R211b82d7915b4497"/>
      <w:footerReference xmlns:r="http://schemas.openxmlformats.org/officeDocument/2006/relationships" w:type="default" r:id="Rdd221b60b564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b82d7915b4497" /><Relationship Type="http://schemas.openxmlformats.org/officeDocument/2006/relationships/footer" Target="/word/footer1.xml" Id="Rdd221b60b564436d" /></Relationships>
</file>