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9f10b6d05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CASPER HJELL AS</w:t>
      </w:r>
    </w:p>
    <w:sectPr>
      <w:headerReference xmlns:r="http://schemas.openxmlformats.org/officeDocument/2006/relationships" w:type="default" r:id="R51f254e8f6bc4dc8"/>
      <w:footerReference xmlns:r="http://schemas.openxmlformats.org/officeDocument/2006/relationships" w:type="default" r:id="R1187e5931cf4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CASPER HJELL AS   ·   Org.nr 979 802 412   ·   Slemmestadveien 25   ·   1408 KRÅKSTAD   ·   Tlf. 64 86 35 06   ·   casph@frisurf.no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CASPER HJELL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254e8f6bc4dc8" /><Relationship Type="http://schemas.openxmlformats.org/officeDocument/2006/relationships/footer" Target="/word/footer1.xml" Id="R1187e5931cf444df" /></Relationships>
</file>