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2ea130cad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BYGGMESTERFIRMAET MARTINSEN &amp; ØSTBY AS</w:t>
      </w:r>
    </w:p>
    <w:sectPr>
      <w:headerReference xmlns:r="http://schemas.openxmlformats.org/officeDocument/2006/relationships" w:type="default" r:id="Rb4f4c225ce274c6f"/>
      <w:footerReference xmlns:r="http://schemas.openxmlformats.org/officeDocument/2006/relationships" w:type="default" r:id="R2bd87aa4f217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BYGGMESTERFIRMAET MARTINSEN &amp; ØSTBY AS   ·   Org.nr 979 842 864   ·   Skreppestadveien 50   ·   3261 LARVIK   ·   Tlf. 33 19 36 28   ·   haavard@martinsenostby.no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BYGGMESTERFIRMAET MARTINSEN &amp; ØSTBY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4c225ce274c6f" /><Relationship Type="http://schemas.openxmlformats.org/officeDocument/2006/relationships/footer" Target="/word/footer1.xml" Id="R2bd87aa4f2174bf6" /></Relationships>
</file>