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4a377a94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ARKKON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ARKKON AS</w:t>
      </w:r>
    </w:p>
    <w:sectPr>
      <w:headerReference xmlns:r="http://schemas.openxmlformats.org/officeDocument/2006/relationships" w:type="default" r:id="R449f391580834f63"/>
      <w:footerReference xmlns:r="http://schemas.openxmlformats.org/officeDocument/2006/relationships" w:type="default" r:id="R8db7acdc1ca3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ARKKON AS   ·   Org.nr 979 879 865   ·   Strandpromenaden 71   ·   2609 LILLEHAMMER   ·   hans@arkkon.no   ·   www.arkkon.no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f391580834f63" /><Relationship Type="http://schemas.openxmlformats.org/officeDocument/2006/relationships/footer" Target="/word/footer1.xml" Id="R8db7acdc1ca34b0b" /></Relationships>
</file>