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6705c63f4841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MINEL AS</w:t>
      </w:r>
    </w:p>
    <w:sectPr>
      <w:headerReference xmlns:r="http://schemas.openxmlformats.org/officeDocument/2006/relationships" w:type="default" r:id="Rb51ccd53f62b4da6"/>
      <w:footerReference xmlns:r="http://schemas.openxmlformats.org/officeDocument/2006/relationships" w:type="default" r:id="R0887d19a66d147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MINEL AS   ·   Org.nr 979 977 123   ·   Torggata 83   ·   2317 HAMAR   ·   Tlf. 40 28 09 29   ·   post@minel.no   ·   minel.no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1ccd53f62b4da6" /><Relationship Type="http://schemas.openxmlformats.org/officeDocument/2006/relationships/footer" Target="/word/footer1.xml" Id="R0887d19a66d1473c" /></Relationships>
</file>