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12eddd6e5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PUREGAS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f339585cfe004fd4"/>
      <w:footerReference xmlns:r="http://schemas.openxmlformats.org/officeDocument/2006/relationships" w:type="default" r:id="Rcd84dc5bfd46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9585cfe004fd4" /><Relationship Type="http://schemas.openxmlformats.org/officeDocument/2006/relationships/footer" Target="/word/footer1.xml" Id="Rcd84dc5bfd4643d8" /></Relationships>
</file>