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ace650bb1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TØMRERMESTER KJETIL ERIKSEN AS</w:t>
      </w:r>
    </w:p>
    <w:sectPr>
      <w:headerReference xmlns:r="http://schemas.openxmlformats.org/officeDocument/2006/relationships" w:type="default" r:id="Rbf36ed0dcf88477f"/>
      <w:footerReference xmlns:r="http://schemas.openxmlformats.org/officeDocument/2006/relationships" w:type="default" r:id="R1c001d4c6a3e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KJETIL ERIKSEN AS   ·   Org.nr 980 019 829   ·   Standardveien 1   ·   0581 OSLO   ·   Tlf. 22 22 41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KJETIL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6ed0dcf88477f" /><Relationship Type="http://schemas.openxmlformats.org/officeDocument/2006/relationships/footer" Target="/word/footer1.xml" Id="R1c001d4c6a3e4bfe" /></Relationships>
</file>