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33cbd7fdaf49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Vinstra,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HARRY LOHAUGEN</w:t>
      </w:r>
    </w:p>
    <w:sectPr>
      <w:headerReference xmlns:r="http://schemas.openxmlformats.org/officeDocument/2006/relationships" w:type="default" r:id="Rc9f1148629da44a7"/>
      <w:footerReference xmlns:r="http://schemas.openxmlformats.org/officeDocument/2006/relationships" w:type="default" r:id="R1bc917db1dba4a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HARRY LOHAUGEN   ·   Org.nr 980 022 730   ·   Hønhaugvegen 13   ·   2640 VINSTRA   ·   Tlf. 61 29 55 84   ·   alohauge@online.no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HARRY LOHAUGEN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f1148629da44a7" /><Relationship Type="http://schemas.openxmlformats.org/officeDocument/2006/relationships/footer" Target="/word/footer1.xml" Id="R1bc917db1dba4ad4" /></Relationships>
</file>