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3d932826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ART ADVICE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 ADVICE AS</w:t>
      </w:r>
    </w:p>
    <w:sectPr>
      <w:headerReference xmlns:r="http://schemas.openxmlformats.org/officeDocument/2006/relationships" w:type="default" r:id="Rf300a1a24b034c81"/>
      <w:footerReference xmlns:r="http://schemas.openxmlformats.org/officeDocument/2006/relationships" w:type="default" r:id="R9baf600914e4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 ADVICE AS   ·   Org.nr 980 084 817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0a1a24b034c81" /><Relationship Type="http://schemas.openxmlformats.org/officeDocument/2006/relationships/footer" Target="/word/footer1.xml" Id="R9baf600914e4490d" /></Relationships>
</file>