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6881ec6434b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BAJOTO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BAJOTO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7b2a78b7ab4f36"/>
      <w:footerReference xmlns:r="http://schemas.openxmlformats.org/officeDocument/2006/relationships" w:type="default" r:id="R1004c8c56738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BAJOTO AS   ·   Org.nr 980 132 013   ·   Ladebekken 28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BAJOTO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b2a78b7ab4f36" /><Relationship Type="http://schemas.openxmlformats.org/officeDocument/2006/relationships/footer" Target="/word/footer1.xml" Id="R1004c8c5673845bc" /></Relationships>
</file>