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f14ed0d64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STOLTZ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STOLTZ ENTREPRENØR AS</w:t>
      </w:r>
    </w:p>
    <w:sectPr>
      <w:headerReference xmlns:r="http://schemas.openxmlformats.org/officeDocument/2006/relationships" w:type="default" r:id="R650094736f42416a"/>
      <w:footerReference xmlns:r="http://schemas.openxmlformats.org/officeDocument/2006/relationships" w:type="default" r:id="Rdef34082fdeb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STOLTZ ENTREPRENØR AS   ·   Org.nr 980 353 508   ·   Damsgårdsveien 145   ·   5160 LAKSEVÅG   ·   Tlf. 55 34 86 00   ·   www.stoltz.no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094736f42416a" /><Relationship Type="http://schemas.openxmlformats.org/officeDocument/2006/relationships/footer" Target="/word/footer1.xml" Id="Rdef34082fdeb4377" /></Relationships>
</file>