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ed5de9e23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365 PROTEK AS</w:t>
      </w:r>
    </w:p>
    <w:sectPr>
      <w:headerReference xmlns:r="http://schemas.openxmlformats.org/officeDocument/2006/relationships" w:type="default" r:id="Rec78fb5311564a8c"/>
      <w:footerReference xmlns:r="http://schemas.openxmlformats.org/officeDocument/2006/relationships" w:type="default" r:id="Rf62349cbdc9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365 PROTEK AS   ·   Org.nr 980 361 330   ·   Norevegen 17   ·   5542 KARMSUND   ·   post@omega365.com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365 PROTEK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fb5311564a8c" /><Relationship Type="http://schemas.openxmlformats.org/officeDocument/2006/relationships/footer" Target="/word/footer1.xml" Id="Rf62349cbdc944f92" /></Relationships>
</file>