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90dad1d03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ØSTFOLD AS</w:t>
      </w:r>
    </w:p>
    <w:sectPr>
      <w:headerReference xmlns:r="http://schemas.openxmlformats.org/officeDocument/2006/relationships" w:type="default" r:id="Rcac87eb58b1f445d"/>
      <w:footerReference xmlns:r="http://schemas.openxmlformats.org/officeDocument/2006/relationships" w:type="default" r:id="R36833e864530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ØSTFOLD AS   ·   Org.nr 980 369 897   ·   Rosenborgveien 3   ·   1630 GAMLE FREDRIKSTAD   ·   Tlf. 69 35 70 80   ·   post.bo@backe.no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87eb58b1f445d" /><Relationship Type="http://schemas.openxmlformats.org/officeDocument/2006/relationships/footer" Target="/word/footer1.xml" Id="R36833e864530469e" /></Relationships>
</file>