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83ca7e8c9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SELBOE BYGG AS</w:t>
      </w:r>
    </w:p>
    <w:sectPr>
      <w:headerReference xmlns:r="http://schemas.openxmlformats.org/officeDocument/2006/relationships" w:type="default" r:id="R297c7614de6a4cb9"/>
      <w:footerReference xmlns:r="http://schemas.openxmlformats.org/officeDocument/2006/relationships" w:type="default" r:id="Rbcf5baf27684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7614de6a4cb9" /><Relationship Type="http://schemas.openxmlformats.org/officeDocument/2006/relationships/footer" Target="/word/footer1.xml" Id="Rbcf5baf2768449bc" /></Relationships>
</file>