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51f13c1fc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KRESPO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KRESPO AS</w:t>
      </w:r>
    </w:p>
    <w:sectPr>
      <w:headerReference xmlns:r="http://schemas.openxmlformats.org/officeDocument/2006/relationships" w:type="default" r:id="R320ee1402db14c51"/>
      <w:footerReference xmlns:r="http://schemas.openxmlformats.org/officeDocument/2006/relationships" w:type="default" r:id="R8e19a3ae98fd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KRESPO AS   ·   Org.nr 980 388 360   ·   Christian Krohgs gate 34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ee1402db14c51" /><Relationship Type="http://schemas.openxmlformats.org/officeDocument/2006/relationships/footer" Target="/word/footer1.xml" Id="R8e19a3ae98fd40dd" /></Relationships>
</file>