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ca22acda1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LØHRE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LØHRE VVS AS</w:t>
      </w:r>
    </w:p>
    <w:sectPr>
      <w:headerReference xmlns:r="http://schemas.openxmlformats.org/officeDocument/2006/relationships" w:type="default" r:id="Ra12b320511fb4b75"/>
      <w:footerReference xmlns:r="http://schemas.openxmlformats.org/officeDocument/2006/relationships" w:type="default" r:id="R85c9e4ffc72e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LØHRE VVS AS   ·   Org.nr 980 397 009   ·   7290 STØREN   ·   Tlf. 72 43 12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LØHRE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b320511fb4b75" /><Relationship Type="http://schemas.openxmlformats.org/officeDocument/2006/relationships/footer" Target="/word/footer1.xml" Id="R85c9e4ffc72e4447" /></Relationships>
</file>