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154003d73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LEGAL &amp;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LEGAL &amp;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37f8230284b18"/>
      <w:footerReference xmlns:r="http://schemas.openxmlformats.org/officeDocument/2006/relationships" w:type="default" r:id="R0e0e01d138e6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LEGAL &amp; FINANCE AS   ·   Org.nr 980 408 744   ·   Sørnesvegen 32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LEGAL &amp;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37f8230284b18" /><Relationship Type="http://schemas.openxmlformats.org/officeDocument/2006/relationships/footer" Target="/word/footer1.xml" Id="R0e0e01d138e642d9" /></Relationships>
</file>