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e22cef6b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 SERVICE AS</w:t>
      </w:r>
    </w:p>
    <w:sectPr>
      <w:headerReference xmlns:r="http://schemas.openxmlformats.org/officeDocument/2006/relationships" w:type="default" r:id="R2ff95ea3d9d44288"/>
      <w:footerReference xmlns:r="http://schemas.openxmlformats.org/officeDocument/2006/relationships" w:type="default" r:id="Rd0f593798c63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5ea3d9d44288" /><Relationship Type="http://schemas.openxmlformats.org/officeDocument/2006/relationships/footer" Target="/word/footer1.xml" Id="Rd0f593798c634410" /></Relationships>
</file>