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b9942cf574c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 TEKNIKK AS</w:t>
      </w:r>
    </w:p>
    <w:sectPr>
      <w:headerReference xmlns:r="http://schemas.openxmlformats.org/officeDocument/2006/relationships" w:type="default" r:id="R071881498d2841c2"/>
      <w:footerReference xmlns:r="http://schemas.openxmlformats.org/officeDocument/2006/relationships" w:type="default" r:id="R7e0135eae55747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 TEKNIKK AS   ·   Org.nr 980 422 720   ·   Danvikgata 24   ·   3045 DRAMMEN   ·   Tlf. 32 24 60 40   ·   firmapost@emteknikk.no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 TEKNIKK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881498d2841c2" /><Relationship Type="http://schemas.openxmlformats.org/officeDocument/2006/relationships/footer" Target="/word/footer1.xml" Id="R7e0135eae5574746" /></Relationships>
</file>