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a3de3555a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CHRICON AS</w:t>
      </w:r>
    </w:p>
    <w:sectPr>
      <w:headerReference xmlns:r="http://schemas.openxmlformats.org/officeDocument/2006/relationships" w:type="default" r:id="Rf3609ccd36234c0f"/>
      <w:footerReference xmlns:r="http://schemas.openxmlformats.org/officeDocument/2006/relationships" w:type="default" r:id="Rf24461f8ea67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CHRICON AS   ·   Org.nr 980 485 013   ·   Auglandsveien 17B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09ccd36234c0f" /><Relationship Type="http://schemas.openxmlformats.org/officeDocument/2006/relationships/footer" Target="/word/footer1.xml" Id="Rf24461f8ea674b54" /></Relationships>
</file>