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be9a34c2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HVITSAND ELEKTRO AS</w:t>
      </w:r>
    </w:p>
    <w:sectPr>
      <w:headerReference xmlns:r="http://schemas.openxmlformats.org/officeDocument/2006/relationships" w:type="default" r:id="R656bc70cefca4a1b"/>
      <w:footerReference xmlns:r="http://schemas.openxmlformats.org/officeDocument/2006/relationships" w:type="default" r:id="Rd720c3f36dae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ELEKTRO AS   ·   Org.nr 980 666 867   ·   Frydenlundbakken 9   ·   3474 ÅROS   ·   Tlf. 90 25 93 77   ·   kontakt@hvitsand.no   ·   www.hvitsand.no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bc70cefca4a1b" /><Relationship Type="http://schemas.openxmlformats.org/officeDocument/2006/relationships/footer" Target="/word/footer1.xml" Id="Rd720c3f36dae4a57" /></Relationships>
</file>