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c7c464912c4da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NEW LINK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Langangen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Langangen,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NEW LINK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58d4a9290c4a9f"/>
      <w:footerReference xmlns:r="http://schemas.openxmlformats.org/officeDocument/2006/relationships" w:type="default" r:id="Rcd223e66e15343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NEW LINK AS   ·   Org.nr 980 712 869   ·   Markavegen 57   ·   3947 LANGANGEN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NEW LINK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58d4a9290c4a9f" /><Relationship Type="http://schemas.openxmlformats.org/officeDocument/2006/relationships/footer" Target="/word/footer1.xml" Id="Rcd223e66e1534348" /></Relationships>
</file>