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5450feeec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LØKSE MASKIN AS</w:t>
      </w:r>
    </w:p>
    <w:sectPr>
      <w:headerReference xmlns:r="http://schemas.openxmlformats.org/officeDocument/2006/relationships" w:type="default" r:id="Rc1b72d6c34334c97"/>
      <w:footerReference xmlns:r="http://schemas.openxmlformats.org/officeDocument/2006/relationships" w:type="default" r:id="Rfcfea647966c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LØKSE MASKIN AS   ·   Org.nr 980 793 311   ·   Salangsverket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LØKSE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72d6c34334c97" /><Relationship Type="http://schemas.openxmlformats.org/officeDocument/2006/relationships/footer" Target="/word/footer1.xml" Id="Rfcfea647966c4889" /></Relationships>
</file>