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743541a24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HYLLESTAD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Hyllestad,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HYLLESTAD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6454778044819"/>
      <w:footerReference xmlns:r="http://schemas.openxmlformats.org/officeDocument/2006/relationships" w:type="default" r:id="R75530cb43ade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HYLLESTAD MATSENTER AS   ·   Org.nr 980 798 100   ·   6957 HYLLESTAD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HYLLESTAD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6454778044819" /><Relationship Type="http://schemas.openxmlformats.org/officeDocument/2006/relationships/footer" Target="/word/footer1.xml" Id="R75530cb43ade4d14" /></Relationships>
</file>