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4ebdce449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PENSJON</w:t>
      </w:r>
    </w:p>
    <w:sectPr>
      <w:headerReference xmlns:r="http://schemas.openxmlformats.org/officeDocument/2006/relationships" w:type="default" r:id="R8ec1f745e5a34213"/>
      <w:footerReference xmlns:r="http://schemas.openxmlformats.org/officeDocument/2006/relationships" w:type="default" r:id="R6525975b2599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PENSJON   ·   Org.nr 980 844 439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PENSJON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1f745e5a34213" /><Relationship Type="http://schemas.openxmlformats.org/officeDocument/2006/relationships/footer" Target="/word/footer1.xml" Id="R6525975b259942f5" /></Relationships>
</file>