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addb7cd1a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ECHAS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60e07c25fe554af2"/>
      <w:footerReference xmlns:r="http://schemas.openxmlformats.org/officeDocument/2006/relationships" w:type="default" r:id="R2873bb590c35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07c25fe554af2" /><Relationship Type="http://schemas.openxmlformats.org/officeDocument/2006/relationships/footer" Target="/word/footer1.xml" Id="R2873bb590c354f91" /></Relationships>
</file>