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b3f16398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171fad2a98044dc7"/>
      <w:footerReference xmlns:r="http://schemas.openxmlformats.org/officeDocument/2006/relationships" w:type="default" r:id="Rab6b7f3bd84e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ad2a98044dc7" /><Relationship Type="http://schemas.openxmlformats.org/officeDocument/2006/relationships/footer" Target="/word/footer1.xml" Id="Rab6b7f3bd84e474d" /></Relationships>
</file>