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3ee48e05e140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Sørli,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LI-BO 2000 AS</w:t>
      </w:r>
    </w:p>
    <w:sectPr>
      <w:headerReference xmlns:r="http://schemas.openxmlformats.org/officeDocument/2006/relationships" w:type="default" r:id="Ra63e4bf61988447d"/>
      <w:footerReference xmlns:r="http://schemas.openxmlformats.org/officeDocument/2006/relationships" w:type="default" r:id="R8f3a5869016d44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LI-BO 2000 AS   ·   Org.nr 980 937 119   ·   7884 SØRLI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LI-BO 2000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3e4bf61988447d" /><Relationship Type="http://schemas.openxmlformats.org/officeDocument/2006/relationships/footer" Target="/word/footer1.xml" Id="R8f3a5869016d4437" /></Relationships>
</file>