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c456bbe51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INTUNOR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ca6b570816e94003"/>
      <w:footerReference xmlns:r="http://schemas.openxmlformats.org/officeDocument/2006/relationships" w:type="default" r:id="R2a85a186e9fb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b570816e94003" /><Relationship Type="http://schemas.openxmlformats.org/officeDocument/2006/relationships/footer" Target="/word/footer1.xml" Id="R2a85a186e9fb4d7c" /></Relationships>
</file>