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143fa5bd04e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INTUNOR AS</w:t>
      </w:r>
    </w:p>
    <w:sectPr>
      <w:headerReference xmlns:r="http://schemas.openxmlformats.org/officeDocument/2006/relationships" w:type="default" r:id="R8f6a45de94104da3"/>
      <w:footerReference xmlns:r="http://schemas.openxmlformats.org/officeDocument/2006/relationships" w:type="default" r:id="R5651371cb17d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INTUNOR AS   ·   Org.nr 981 085 892   ·   Rolfsbuktveien 2   ·   1364 FORNEBU   ·   Tlf. 45 89 89 89   ·   post@ecitintunor.no   ·   www.ecit.com/no/intunor/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INTUNOR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a45de94104da3" /><Relationship Type="http://schemas.openxmlformats.org/officeDocument/2006/relationships/footer" Target="/word/footer1.xml" Id="R5651371cb17d42d6" /></Relationships>
</file>