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4ed046eb0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 TECHN OLAV OLSEN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TECHN OLAV OLSEN AS</w:t>
      </w:r>
    </w:p>
    <w:sectPr>
      <w:headerReference xmlns:r="http://schemas.openxmlformats.org/officeDocument/2006/relationships" w:type="default" r:id="R4d04c5b334b44e41"/>
      <w:footerReference xmlns:r="http://schemas.openxmlformats.org/officeDocument/2006/relationships" w:type="default" r:id="R543afdc6adf2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OLAV OLSEN AS   ·   Org.nr 981 124 626   ·   Strandveien 18   ·   1366 LYSAKER   ·   Tlf. 67 82 80 00   ·   firmapost@olavolsen.no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OLAV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4c5b334b44e41" /><Relationship Type="http://schemas.openxmlformats.org/officeDocument/2006/relationships/footer" Target="/word/footer1.xml" Id="R543afdc6adf24aa1" /></Relationships>
</file>