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74ccdad81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BYE &amp; DØHLEN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BYE &amp; DØHLEN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3e903bff3a49f2"/>
      <w:footerReference xmlns:r="http://schemas.openxmlformats.org/officeDocument/2006/relationships" w:type="default" r:id="Re5fbf7c1dd12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&amp; DØHLEN VENTILASJON AS   ·   Org.nr 981 132 874   ·   Stålfjæra 9   ·   0975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&amp; DØHLEN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e903bff3a49f2" /><Relationship Type="http://schemas.openxmlformats.org/officeDocument/2006/relationships/footer" Target="/word/footer1.xml" Id="Re5fbf7c1dd1240da" /></Relationships>
</file>