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76e07ad84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INVEST AS</w:t>
      </w:r>
    </w:p>
    <w:sectPr>
      <w:headerReference xmlns:r="http://schemas.openxmlformats.org/officeDocument/2006/relationships" w:type="default" r:id="R750d6e8392b94de6"/>
      <w:footerReference xmlns:r="http://schemas.openxmlformats.org/officeDocument/2006/relationships" w:type="default" r:id="Rb6b0efcdbd3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INVEST AS   ·   Org.nr 981 156 609   ·   Granvegen 36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6e8392b94de6" /><Relationship Type="http://schemas.openxmlformats.org/officeDocument/2006/relationships/footer" Target="/word/footer1.xml" Id="Rb6b0efcdbd3a4a3c" /></Relationships>
</file>